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36" w:rsidRPr="00F37C39" w:rsidRDefault="00FC6D36" w:rsidP="00281693">
      <w:pPr>
        <w:pStyle w:val="Heading1"/>
        <w:rPr>
          <w:rFonts w:eastAsia="Cambria"/>
          <w:bCs w:val="0"/>
          <w:color w:val="auto"/>
          <w:sz w:val="36"/>
          <w:szCs w:val="36"/>
        </w:rPr>
      </w:pPr>
    </w:p>
    <w:p w:rsidR="00281693" w:rsidRDefault="00A84958" w:rsidP="00722F85">
      <w:pPr>
        <w:pStyle w:val="Heading1"/>
        <w:spacing w:line="276" w:lineRule="auto"/>
        <w:rPr>
          <w:b/>
          <w:color w:val="8E8331"/>
          <w:szCs w:val="40"/>
        </w:rPr>
      </w:pPr>
      <w:r>
        <w:rPr>
          <w:b/>
          <w:color w:val="8E8331"/>
          <w:szCs w:val="40"/>
        </w:rPr>
        <w:t>Voluntary revocation</w:t>
      </w:r>
      <w:r w:rsidR="0096316D">
        <w:rPr>
          <w:b/>
          <w:color w:val="8E8331"/>
          <w:szCs w:val="40"/>
        </w:rPr>
        <w:t xml:space="preserve"> request</w:t>
      </w:r>
    </w:p>
    <w:p w:rsidR="00281693" w:rsidRDefault="00F73140" w:rsidP="0096316D">
      <w:pPr>
        <w:pStyle w:val="LSISBodycopy"/>
        <w:spacing w:before="120" w:after="120"/>
        <w:rPr>
          <w:rFonts w:cs="Arial"/>
          <w:sz w:val="22"/>
          <w:szCs w:val="22"/>
        </w:rPr>
      </w:pPr>
      <w:r w:rsidRPr="0096316D">
        <w:rPr>
          <w:rFonts w:cs="Arial"/>
          <w:sz w:val="22"/>
          <w:szCs w:val="22"/>
        </w:rPr>
        <w:t xml:space="preserve">For the attention of </w:t>
      </w:r>
      <w:r w:rsidR="00EA7D32">
        <w:rPr>
          <w:rFonts w:cs="Arial"/>
          <w:sz w:val="22"/>
          <w:szCs w:val="22"/>
        </w:rPr>
        <w:t>the</w:t>
      </w:r>
      <w:r w:rsidRPr="0096316D">
        <w:rPr>
          <w:rFonts w:cs="Arial"/>
          <w:sz w:val="22"/>
          <w:szCs w:val="22"/>
        </w:rPr>
        <w:t xml:space="preserve"> Compliance Manager, ENTRUST</w:t>
      </w:r>
    </w:p>
    <w:p w:rsidR="00C07176" w:rsidRDefault="00C07176" w:rsidP="00FC6BEE">
      <w:pPr>
        <w:pStyle w:val="LSISBodycopy"/>
        <w:spacing w:before="120" w:after="120"/>
        <w:ind w:right="543"/>
        <w:rPr>
          <w:rFonts w:cs="Arial"/>
          <w:sz w:val="22"/>
          <w:szCs w:val="22"/>
        </w:rPr>
      </w:pPr>
    </w:p>
    <w:p w:rsidR="00FC6D36" w:rsidRPr="0096316D" w:rsidRDefault="00A84958" w:rsidP="00FC6BEE">
      <w:pPr>
        <w:pStyle w:val="LSISBodycopy"/>
        <w:spacing w:before="120" w:after="120"/>
        <w:ind w:right="543"/>
        <w:rPr>
          <w:rFonts w:cs="Arial"/>
          <w:sz w:val="22"/>
          <w:szCs w:val="22"/>
        </w:rPr>
      </w:pPr>
      <w:r w:rsidRPr="0096316D">
        <w:rPr>
          <w:rFonts w:cs="Arial"/>
          <w:sz w:val="22"/>
          <w:szCs w:val="22"/>
        </w:rPr>
        <w:t>I</w:t>
      </w:r>
      <w:r w:rsidR="00BA7211" w:rsidRPr="0096316D">
        <w:rPr>
          <w:rFonts w:cs="Arial"/>
          <w:sz w:val="22"/>
          <w:szCs w:val="22"/>
        </w:rPr>
        <w:t xml:space="preserve"> </w:t>
      </w:r>
      <w:r w:rsidRPr="0096316D">
        <w:rPr>
          <w:rFonts w:cs="Arial"/>
          <w:sz w:val="22"/>
          <w:szCs w:val="22"/>
        </w:rPr>
        <w:t xml:space="preserve">wish to </w:t>
      </w:r>
      <w:r w:rsidR="00F41A3F" w:rsidRPr="0096316D">
        <w:rPr>
          <w:rFonts w:cs="Arial"/>
          <w:sz w:val="22"/>
          <w:szCs w:val="22"/>
        </w:rPr>
        <w:t>request voluntarily revocation of</w:t>
      </w:r>
      <w:r w:rsidRPr="0096316D">
        <w:rPr>
          <w:rFonts w:cs="Arial"/>
          <w:sz w:val="22"/>
          <w:szCs w:val="22"/>
        </w:rPr>
        <w:t xml:space="preserve"> this Environmental Body (EB) from the Landfil</w:t>
      </w:r>
      <w:r w:rsidR="00C07176">
        <w:rPr>
          <w:rFonts w:cs="Arial"/>
          <w:sz w:val="22"/>
          <w:szCs w:val="22"/>
        </w:rPr>
        <w:t>l Communities Fund (LCF):</w:t>
      </w:r>
    </w:p>
    <w:tbl>
      <w:tblPr>
        <w:tblStyle w:val="TableGrid"/>
        <w:tblW w:w="9923" w:type="dxa"/>
        <w:tblInd w:w="108" w:type="dxa"/>
        <w:tblLook w:val="04A0"/>
      </w:tblPr>
      <w:tblGrid>
        <w:gridCol w:w="2518"/>
        <w:gridCol w:w="7405"/>
      </w:tblGrid>
      <w:tr w:rsidR="00A84958" w:rsidTr="005A33A4">
        <w:tc>
          <w:tcPr>
            <w:tcW w:w="2518" w:type="dxa"/>
            <w:shd w:val="clear" w:color="auto" w:fill="006C85"/>
            <w:vAlign w:val="center"/>
          </w:tcPr>
          <w:p w:rsidR="00A84958" w:rsidRPr="00A84958" w:rsidRDefault="00A84958" w:rsidP="0096316D">
            <w:pPr>
              <w:pStyle w:val="LSISBodycopy"/>
              <w:spacing w:before="60" w:after="60"/>
              <w:rPr>
                <w:rFonts w:cs="Arial"/>
                <w:b/>
                <w:color w:val="FFFFFF" w:themeColor="background1"/>
                <w:sz w:val="24"/>
              </w:rPr>
            </w:pPr>
            <w:r w:rsidRPr="00A84958">
              <w:rPr>
                <w:rFonts w:cs="Arial"/>
                <w:b/>
                <w:color w:val="FFFFFF" w:themeColor="background1"/>
                <w:sz w:val="24"/>
              </w:rPr>
              <w:t>EB name</w:t>
            </w:r>
          </w:p>
        </w:tc>
        <w:tc>
          <w:tcPr>
            <w:tcW w:w="7405" w:type="dxa"/>
            <w:vAlign w:val="center"/>
          </w:tcPr>
          <w:p w:rsidR="00A84958" w:rsidRDefault="00A84958" w:rsidP="0096316D">
            <w:pPr>
              <w:pStyle w:val="LSISBodycopy"/>
              <w:spacing w:before="60" w:after="60"/>
              <w:rPr>
                <w:rFonts w:cs="Arial"/>
              </w:rPr>
            </w:pPr>
          </w:p>
        </w:tc>
      </w:tr>
      <w:tr w:rsidR="00A84958" w:rsidTr="005A33A4">
        <w:tc>
          <w:tcPr>
            <w:tcW w:w="2518" w:type="dxa"/>
            <w:shd w:val="clear" w:color="auto" w:fill="006C85"/>
            <w:vAlign w:val="center"/>
          </w:tcPr>
          <w:p w:rsidR="00A84958" w:rsidRPr="00A84958" w:rsidRDefault="00A84958" w:rsidP="0096316D">
            <w:pPr>
              <w:pStyle w:val="LSISBodycopy"/>
              <w:spacing w:before="60" w:after="60"/>
              <w:rPr>
                <w:rFonts w:cs="Arial"/>
                <w:b/>
                <w:color w:val="FFFFFF" w:themeColor="background1"/>
                <w:sz w:val="24"/>
              </w:rPr>
            </w:pPr>
            <w:r w:rsidRPr="00A84958">
              <w:rPr>
                <w:rFonts w:cs="Arial"/>
                <w:b/>
                <w:color w:val="FFFFFF" w:themeColor="background1"/>
                <w:sz w:val="24"/>
              </w:rPr>
              <w:t xml:space="preserve">EB </w:t>
            </w:r>
            <w:r w:rsidR="0079096B">
              <w:rPr>
                <w:rFonts w:cs="Arial"/>
                <w:b/>
                <w:color w:val="FFFFFF" w:themeColor="background1"/>
                <w:sz w:val="24"/>
              </w:rPr>
              <w:t>number</w:t>
            </w:r>
          </w:p>
        </w:tc>
        <w:tc>
          <w:tcPr>
            <w:tcW w:w="7405" w:type="dxa"/>
            <w:vAlign w:val="center"/>
          </w:tcPr>
          <w:p w:rsidR="00A84958" w:rsidRDefault="00A84958" w:rsidP="0096316D">
            <w:pPr>
              <w:pStyle w:val="LSISBodycopy"/>
              <w:spacing w:before="60" w:after="60"/>
              <w:rPr>
                <w:rFonts w:cs="Arial"/>
              </w:rPr>
            </w:pPr>
          </w:p>
        </w:tc>
      </w:tr>
    </w:tbl>
    <w:p w:rsidR="00F41A3F" w:rsidRDefault="00F41A3F" w:rsidP="00722F85">
      <w:pPr>
        <w:pStyle w:val="LSISBodycopy"/>
        <w:spacing w:line="276" w:lineRule="auto"/>
        <w:rPr>
          <w:rFonts w:cs="Arial"/>
        </w:rPr>
      </w:pPr>
    </w:p>
    <w:p w:rsidR="00D748F2" w:rsidRDefault="00F41A3F" w:rsidP="00D748F2">
      <w:pPr>
        <w:pStyle w:val="LSISBodycopy"/>
        <w:spacing w:line="276" w:lineRule="auto"/>
        <w:rPr>
          <w:rFonts w:eastAsia="Times New Roman"/>
          <w:b/>
          <w:color w:val="006C85"/>
          <w:lang w:eastAsia="en-GB"/>
        </w:rPr>
      </w:pPr>
      <w:r w:rsidRPr="0076713D">
        <w:rPr>
          <w:rFonts w:eastAsia="Times New Roman"/>
          <w:b/>
          <w:color w:val="006C85"/>
          <w:lang w:eastAsia="en-GB"/>
        </w:rPr>
        <w:t>Reason(s) for requesting voluntary revocation:</w:t>
      </w:r>
    </w:p>
    <w:p w:rsidR="00D748F2" w:rsidRPr="00D748F2" w:rsidRDefault="00D748F2" w:rsidP="00D748F2">
      <w:pPr>
        <w:pStyle w:val="LSISBodycopy"/>
        <w:spacing w:line="276" w:lineRule="auto"/>
        <w:rPr>
          <w:rFonts w:eastAsia="Times New Roman"/>
          <w:b/>
          <w:color w:val="006C85"/>
          <w:lang w:eastAsia="en-GB"/>
        </w:rPr>
      </w:pPr>
    </w:p>
    <w:p w:rsidR="00D748F2" w:rsidRDefault="00D748F2" w:rsidP="0096316D">
      <w:pPr>
        <w:pStyle w:val="LSISBodycopy"/>
        <w:spacing w:before="60" w:after="60"/>
        <w:rPr>
          <w:rFonts w:cs="Arial"/>
        </w:rPr>
        <w:sectPr w:rsidR="00D748F2" w:rsidSect="00F37C39">
          <w:headerReference w:type="default" r:id="rId8"/>
          <w:footerReference w:type="default" r:id="rId9"/>
          <w:pgSz w:w="11906" w:h="16838"/>
          <w:pgMar w:top="720" w:right="720" w:bottom="720" w:left="720" w:header="737" w:footer="0" w:gutter="0"/>
          <w:cols w:space="708"/>
          <w:docGrid w:linePitch="360"/>
        </w:sectPr>
      </w:pPr>
    </w:p>
    <w:p w:rsidR="00F41A3F" w:rsidRDefault="00C73F7B" w:rsidP="00054AF9">
      <w:pPr>
        <w:pStyle w:val="LSISBodycopy"/>
        <w:spacing w:before="60" w:after="60"/>
        <w:jc w:val="both"/>
        <w:rPr>
          <w:rFonts w:cs="Arial"/>
          <w:sz w:val="22"/>
          <w:szCs w:val="22"/>
        </w:rPr>
      </w:pPr>
      <w:r w:rsidRPr="00C73F7B">
        <w:rPr>
          <w:rFonts w:cs="Arial"/>
          <w:noProof/>
          <w:lang w:eastAsia="en-GB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246.75pt;margin-top:1pt;width:11.25pt;height:9.75pt;z-index:251674624"/>
        </w:pict>
      </w:r>
      <w:r w:rsidRPr="00C73F7B">
        <w:rPr>
          <w:rFonts w:cs="Arial"/>
          <w:noProof/>
          <w:lang w:eastAsia="en-GB"/>
        </w:rPr>
        <w:pict>
          <v:shape id="_x0000_s1027" type="#_x0000_t109" style="position:absolute;left:0;text-align:left;margin-left:7.5pt;margin-top:1pt;width:11.25pt;height:9.75pt;z-index:251658240"/>
        </w:pict>
      </w:r>
      <w:r w:rsidR="00D748F2">
        <w:rPr>
          <w:rFonts w:cs="Arial"/>
        </w:rPr>
        <w:tab/>
      </w:r>
      <w:r w:rsidR="00054AF9">
        <w:rPr>
          <w:rFonts w:cs="Arial"/>
        </w:rPr>
        <w:t>P</w:t>
      </w:r>
      <w:r w:rsidR="00D748F2" w:rsidRPr="00D748F2">
        <w:rPr>
          <w:rFonts w:cs="Arial"/>
          <w:sz w:val="22"/>
          <w:szCs w:val="22"/>
        </w:rPr>
        <w:t>roject(s) complete</w:t>
      </w:r>
    </w:p>
    <w:p w:rsidR="00F41A3F" w:rsidRPr="00D748F2" w:rsidRDefault="00C73F7B" w:rsidP="00054AF9">
      <w:pPr>
        <w:pStyle w:val="LSISBodycopy"/>
        <w:spacing w:before="60" w:after="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w:pict>
          <v:shape id="_x0000_s1040" type="#_x0000_t109" style="position:absolute;left:0;text-align:left;margin-left:7.5pt;margin-top:1.45pt;width:11.25pt;height:9.75pt;z-index:251669504"/>
        </w:pict>
      </w:r>
      <w:r w:rsidRPr="00C73F7B">
        <w:rPr>
          <w:rFonts w:cs="Arial"/>
          <w:noProof/>
          <w:lang w:eastAsia="en-GB"/>
        </w:rPr>
        <w:pict>
          <v:shape id="_x0000_s1046" type="#_x0000_t109" style="position:absolute;left:0;text-align:left;margin-left:246.75pt;margin-top:1.45pt;width:11.25pt;height:9.75pt;z-index:251675648"/>
        </w:pict>
      </w:r>
      <w:r w:rsidR="00F41A3F" w:rsidRPr="00D748F2">
        <w:rPr>
          <w:rFonts w:cs="Arial"/>
          <w:sz w:val="22"/>
          <w:szCs w:val="22"/>
        </w:rPr>
        <w:tab/>
        <w:t>Unable to secure funding</w:t>
      </w:r>
    </w:p>
    <w:p w:rsidR="00F41A3F" w:rsidRPr="00D748F2" w:rsidRDefault="00C73F7B" w:rsidP="00054AF9">
      <w:pPr>
        <w:pStyle w:val="LSISBodycopy"/>
        <w:spacing w:before="60" w:after="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w:pict>
          <v:shape id="_x0000_s1041" type="#_x0000_t109" style="position:absolute;left:0;text-align:left;margin-left:7.5pt;margin-top:3.05pt;width:11.25pt;height:9.75pt;z-index:251670528"/>
        </w:pict>
      </w:r>
      <w:r>
        <w:rPr>
          <w:rFonts w:cs="Arial"/>
          <w:noProof/>
          <w:sz w:val="22"/>
          <w:szCs w:val="22"/>
          <w:lang w:eastAsia="en-GB"/>
        </w:rPr>
        <w:pict>
          <v:shape id="_x0000_s1047" type="#_x0000_t109" style="position:absolute;left:0;text-align:left;margin-left:246.75pt;margin-top:3.05pt;width:11.25pt;height:9.75pt;z-index:251676672"/>
        </w:pict>
      </w:r>
      <w:r w:rsidR="00F41A3F" w:rsidRPr="00D748F2">
        <w:rPr>
          <w:rFonts w:cs="Arial"/>
          <w:sz w:val="22"/>
          <w:szCs w:val="22"/>
        </w:rPr>
        <w:tab/>
        <w:t>Project no longer going ahead</w:t>
      </w:r>
    </w:p>
    <w:p w:rsidR="00054AF9" w:rsidRDefault="00C73F7B" w:rsidP="00054AF9">
      <w:pPr>
        <w:pStyle w:val="LSISBodycopy"/>
        <w:spacing w:before="60" w:after="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w:pict>
          <v:shape id="_x0000_s1042" type="#_x0000_t109" style="position:absolute;left:0;text-align:left;margin-left:7.5pt;margin-top:3.15pt;width:11.25pt;height:9.75pt;z-index:251671552"/>
        </w:pict>
      </w:r>
      <w:r>
        <w:rPr>
          <w:rFonts w:cs="Arial"/>
          <w:noProof/>
          <w:sz w:val="22"/>
          <w:szCs w:val="22"/>
          <w:lang w:eastAsia="en-GB"/>
        </w:rPr>
        <w:pict>
          <v:shape id="_x0000_s1043" type="#_x0000_t109" style="position:absolute;left:0;text-align:left;margin-left:246.75pt;margin-top:3.15pt;width:11.25pt;height:9.75pt;z-index:251672576"/>
        </w:pict>
      </w:r>
      <w:r w:rsidR="00F41A3F" w:rsidRPr="00D748F2">
        <w:rPr>
          <w:rFonts w:cs="Arial"/>
          <w:sz w:val="22"/>
          <w:szCs w:val="22"/>
        </w:rPr>
        <w:tab/>
      </w:r>
      <w:r w:rsidR="00054AF9" w:rsidRPr="00D748F2">
        <w:rPr>
          <w:rFonts w:cs="Arial"/>
          <w:sz w:val="22"/>
          <w:szCs w:val="22"/>
        </w:rPr>
        <w:t>LCF scheme is of no benefit to the EB</w:t>
      </w:r>
      <w:r w:rsidR="00054AF9">
        <w:rPr>
          <w:rFonts w:cs="Arial"/>
          <w:sz w:val="22"/>
          <w:szCs w:val="22"/>
        </w:rPr>
        <w:tab/>
      </w:r>
    </w:p>
    <w:p w:rsidR="00054AF9" w:rsidRDefault="00054AF9" w:rsidP="00054AF9">
      <w:pPr>
        <w:pStyle w:val="LSISBodycopy"/>
        <w:spacing w:before="60" w:after="60"/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</w:p>
    <w:p w:rsidR="00F41A3F" w:rsidRPr="00D748F2" w:rsidRDefault="00054AF9" w:rsidP="00054AF9">
      <w:pPr>
        <w:pStyle w:val="LSISBodycopy"/>
        <w:spacing w:before="60" w:after="60"/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  <w:t xml:space="preserve">Organisation </w:t>
      </w:r>
      <w:r w:rsidR="00F41A3F" w:rsidRPr="00D748F2">
        <w:rPr>
          <w:rFonts w:cs="Arial"/>
          <w:sz w:val="22"/>
          <w:szCs w:val="22"/>
        </w:rPr>
        <w:t>entering administration/liquidation</w:t>
      </w:r>
    </w:p>
    <w:p w:rsidR="005A33A4" w:rsidRDefault="00054AF9" w:rsidP="00054AF9">
      <w:pPr>
        <w:pStyle w:val="LSISBodycopy"/>
        <w:spacing w:before="60" w:after="60"/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A33A4" w:rsidRPr="00D748F2">
        <w:rPr>
          <w:rFonts w:cs="Arial"/>
          <w:sz w:val="22"/>
          <w:szCs w:val="22"/>
        </w:rPr>
        <w:t>Organisation intends to dissolve</w:t>
      </w:r>
    </w:p>
    <w:p w:rsidR="00054AF9" w:rsidRDefault="005A33A4" w:rsidP="00054AF9">
      <w:pPr>
        <w:pStyle w:val="LSISBodycopy"/>
        <w:spacing w:before="60" w:after="60"/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41A3F" w:rsidRPr="00D748F2">
        <w:rPr>
          <w:rFonts w:cs="Arial"/>
          <w:sz w:val="22"/>
          <w:szCs w:val="22"/>
        </w:rPr>
        <w:t>Merging with</w:t>
      </w:r>
      <w:r w:rsidR="00D748F2">
        <w:rPr>
          <w:rFonts w:cs="Arial"/>
          <w:sz w:val="22"/>
          <w:szCs w:val="22"/>
        </w:rPr>
        <w:t xml:space="preserve"> another EB</w:t>
      </w:r>
    </w:p>
    <w:p w:rsidR="00F41A3F" w:rsidRPr="00D748F2" w:rsidRDefault="00054AF9" w:rsidP="005A33A4">
      <w:pPr>
        <w:pStyle w:val="LSISBodycopy"/>
        <w:spacing w:before="60" w:after="60"/>
        <w:ind w:left="142" w:right="41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41A3F" w:rsidRPr="00D748F2">
        <w:rPr>
          <w:rFonts w:cs="Arial"/>
          <w:sz w:val="22"/>
          <w:szCs w:val="22"/>
        </w:rPr>
        <w:t>Merging with another organisation which i</w:t>
      </w:r>
      <w:r w:rsidR="00D748F2">
        <w:rPr>
          <w:rFonts w:cs="Arial"/>
          <w:sz w:val="22"/>
          <w:szCs w:val="22"/>
        </w:rPr>
        <w:t xml:space="preserve">s not an EB </w:t>
      </w:r>
    </w:p>
    <w:p w:rsidR="00054AF9" w:rsidRDefault="00054AF9" w:rsidP="00054AF9">
      <w:pPr>
        <w:pStyle w:val="LSISBodycopy"/>
        <w:spacing w:before="60" w:after="60"/>
        <w:jc w:val="both"/>
        <w:rPr>
          <w:rFonts w:cs="Arial"/>
          <w:sz w:val="22"/>
          <w:szCs w:val="22"/>
        </w:rPr>
        <w:sectPr w:rsidR="00054AF9" w:rsidSect="00054AF9">
          <w:type w:val="continuous"/>
          <w:pgSz w:w="11906" w:h="16838"/>
          <w:pgMar w:top="720" w:right="720" w:bottom="720" w:left="720" w:header="737" w:footer="0" w:gutter="0"/>
          <w:cols w:num="2" w:space="2"/>
          <w:docGrid w:linePitch="360"/>
        </w:sectPr>
      </w:pPr>
    </w:p>
    <w:p w:rsidR="0076713D" w:rsidRDefault="00C73F7B" w:rsidP="00054AF9">
      <w:pPr>
        <w:pStyle w:val="LSISBodycopy"/>
        <w:spacing w:before="60" w:after="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w:lastRenderedPageBreak/>
        <w:pict>
          <v:shape id="_x0000_s1044" type="#_x0000_t109" style="position:absolute;left:0;text-align:left;margin-left:8.25pt;margin-top:2.6pt;width:11.25pt;height:9.75pt;z-index:251673600"/>
        </w:pict>
      </w:r>
      <w:r w:rsidR="00054AF9">
        <w:rPr>
          <w:rFonts w:cs="Arial"/>
          <w:sz w:val="22"/>
          <w:szCs w:val="22"/>
        </w:rPr>
        <w:tab/>
      </w:r>
      <w:r w:rsidR="00054AF9" w:rsidRPr="00D748F2">
        <w:rPr>
          <w:rFonts w:cs="Arial"/>
          <w:sz w:val="22"/>
          <w:szCs w:val="22"/>
        </w:rPr>
        <w:t xml:space="preserve">Other </w:t>
      </w:r>
      <w:r w:rsidR="00C07176">
        <w:rPr>
          <w:rFonts w:cs="Arial"/>
          <w:sz w:val="22"/>
          <w:szCs w:val="22"/>
        </w:rPr>
        <w:t>–</w:t>
      </w:r>
      <w:r w:rsidR="00054AF9" w:rsidRPr="00D748F2">
        <w:rPr>
          <w:rFonts w:cs="Arial"/>
          <w:sz w:val="22"/>
          <w:szCs w:val="22"/>
        </w:rPr>
        <w:t xml:space="preserve"> </w:t>
      </w:r>
      <w:r w:rsidR="00C07176">
        <w:rPr>
          <w:rFonts w:cs="Arial"/>
          <w:sz w:val="22"/>
          <w:szCs w:val="22"/>
        </w:rPr>
        <w:t xml:space="preserve">please </w:t>
      </w:r>
      <w:r w:rsidR="00054AF9" w:rsidRPr="00D748F2">
        <w:rPr>
          <w:rFonts w:cs="Arial"/>
          <w:sz w:val="22"/>
          <w:szCs w:val="22"/>
        </w:rPr>
        <w:t>give details</w:t>
      </w:r>
      <w:r w:rsidR="00054AF9">
        <w:rPr>
          <w:rFonts w:cs="Arial"/>
          <w:sz w:val="22"/>
          <w:szCs w:val="22"/>
        </w:rPr>
        <w:t xml:space="preserve"> below</w:t>
      </w:r>
      <w:r w:rsidR="00C07176">
        <w:rPr>
          <w:rFonts w:cs="Arial"/>
          <w:sz w:val="22"/>
          <w:szCs w:val="22"/>
        </w:rPr>
        <w:t>:</w:t>
      </w:r>
    </w:p>
    <w:p w:rsidR="004C2E83" w:rsidRDefault="004C2E83" w:rsidP="00054AF9">
      <w:pPr>
        <w:pStyle w:val="LSISBodycopy"/>
        <w:spacing w:before="60" w:after="60"/>
        <w:jc w:val="both"/>
        <w:rPr>
          <w:rFonts w:cs="Arial"/>
          <w:sz w:val="22"/>
          <w:szCs w:val="22"/>
        </w:rPr>
      </w:pPr>
    </w:p>
    <w:p w:rsidR="00EA7D32" w:rsidRDefault="00C73F7B" w:rsidP="00054AF9">
      <w:pPr>
        <w:pStyle w:val="LSISBodycopy"/>
        <w:spacing w:before="60" w:after="60"/>
        <w:jc w:val="both"/>
        <w:rPr>
          <w:rFonts w:cs="Arial"/>
          <w:sz w:val="22"/>
          <w:szCs w:val="22"/>
        </w:rPr>
      </w:pPr>
      <w:r w:rsidRPr="00C73F7B">
        <w:rPr>
          <w:rFonts w:cs="Arial"/>
          <w:noProof/>
          <w:lang w:val="en-US" w:eastAsia="zh-TW"/>
        </w:rPr>
        <w:pict>
          <v:rect id="_x0000_s1037" style="position:absolute;left:0;text-align:left;margin-left:-3.75pt;margin-top:318.8pt;width:494.25pt;height:85.5pt;flip:x;z-index:251668480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7" inset="21.6pt,21.6pt,21.6pt,21.6pt">
              <w:txbxContent>
                <w:p w:rsidR="005461C5" w:rsidRDefault="005461C5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EA7D32" w:rsidRDefault="00EA7D32" w:rsidP="00EA7D32">
      <w:pPr>
        <w:pStyle w:val="LSISBodycopy"/>
        <w:spacing w:before="120" w:after="120"/>
        <w:ind w:right="401"/>
        <w:jc w:val="both"/>
        <w:rPr>
          <w:rFonts w:cs="Arial"/>
          <w:b/>
        </w:rPr>
      </w:pPr>
    </w:p>
    <w:p w:rsidR="00EA7D32" w:rsidRDefault="00EA7D32" w:rsidP="00EA7D32">
      <w:pPr>
        <w:pStyle w:val="LSISBodycopy"/>
        <w:spacing w:before="120" w:after="120"/>
        <w:ind w:right="401"/>
        <w:jc w:val="both"/>
        <w:rPr>
          <w:rFonts w:cs="Arial"/>
          <w:b/>
        </w:rPr>
      </w:pPr>
    </w:p>
    <w:p w:rsidR="00EA7D32" w:rsidRDefault="00EA7D32" w:rsidP="00EA7D32">
      <w:pPr>
        <w:pStyle w:val="LSISBodycopy"/>
        <w:spacing w:before="120" w:after="120"/>
        <w:ind w:right="401"/>
        <w:jc w:val="both"/>
        <w:rPr>
          <w:rFonts w:cs="Arial"/>
          <w:b/>
        </w:rPr>
      </w:pPr>
    </w:p>
    <w:p w:rsidR="00EA7D32" w:rsidRDefault="00EA7D32" w:rsidP="000B7182">
      <w:pPr>
        <w:pStyle w:val="LSISBodycopy"/>
        <w:spacing w:before="120" w:after="120"/>
        <w:ind w:right="401"/>
        <w:rPr>
          <w:rFonts w:cs="Arial"/>
          <w:b/>
        </w:rPr>
      </w:pPr>
    </w:p>
    <w:p w:rsidR="00C07176" w:rsidRDefault="00C07176" w:rsidP="000B7182">
      <w:pPr>
        <w:pStyle w:val="LSISBodycopy"/>
        <w:spacing w:before="120" w:after="120"/>
        <w:ind w:right="401"/>
        <w:rPr>
          <w:rFonts w:cs="Arial"/>
          <w:b/>
        </w:rPr>
      </w:pPr>
    </w:p>
    <w:p w:rsidR="00AE3843" w:rsidRPr="000B7182" w:rsidRDefault="000B7182" w:rsidP="000B7182">
      <w:pPr>
        <w:pStyle w:val="LSISBodycopy"/>
        <w:spacing w:before="120" w:after="120"/>
        <w:ind w:right="401"/>
        <w:rPr>
          <w:rFonts w:cs="Arial"/>
          <w:sz w:val="22"/>
        </w:rPr>
      </w:pPr>
      <w:r>
        <w:rPr>
          <w:rFonts w:cs="Arial"/>
          <w:sz w:val="22"/>
        </w:rPr>
        <w:t>We</w:t>
      </w:r>
      <w:r w:rsidR="004C2E83" w:rsidRPr="000B7182">
        <w:rPr>
          <w:rFonts w:cs="Arial"/>
          <w:sz w:val="22"/>
        </w:rPr>
        <w:t xml:space="preserve"> will acknowledge receipt of this request and carry out a review of </w:t>
      </w:r>
      <w:r>
        <w:rPr>
          <w:rFonts w:cs="Arial"/>
          <w:sz w:val="22"/>
        </w:rPr>
        <w:t>your</w:t>
      </w:r>
      <w:r w:rsidR="004C2E83" w:rsidRPr="000B7182">
        <w:rPr>
          <w:rFonts w:cs="Arial"/>
          <w:sz w:val="22"/>
        </w:rPr>
        <w:t xml:space="preserve"> EBs LCF activity. Any outstanding </w:t>
      </w:r>
      <w:r>
        <w:rPr>
          <w:rFonts w:cs="Arial"/>
          <w:sz w:val="22"/>
        </w:rPr>
        <w:t>r</w:t>
      </w:r>
      <w:r w:rsidR="004C2E83" w:rsidRPr="000B7182">
        <w:rPr>
          <w:rFonts w:cs="Arial"/>
          <w:sz w:val="22"/>
        </w:rPr>
        <w:t xml:space="preserve">egulatory issues </w:t>
      </w:r>
      <w:r w:rsidR="004C2E83" w:rsidRPr="000B7182">
        <w:rPr>
          <w:rFonts w:cs="Arial"/>
          <w:b/>
          <w:sz w:val="22"/>
        </w:rPr>
        <w:t>must</w:t>
      </w:r>
      <w:r w:rsidR="004C2E83" w:rsidRPr="000B7182">
        <w:rPr>
          <w:rFonts w:cs="Arial"/>
          <w:sz w:val="22"/>
        </w:rPr>
        <w:t xml:space="preserve"> be resolved before this request is progressed and we may need to contact you for further information or arrange for a </w:t>
      </w:r>
      <w:r>
        <w:rPr>
          <w:rFonts w:cs="Arial"/>
          <w:sz w:val="22"/>
        </w:rPr>
        <w:t>c</w:t>
      </w:r>
      <w:r w:rsidR="004C2E83" w:rsidRPr="000B7182">
        <w:rPr>
          <w:rFonts w:cs="Arial"/>
          <w:sz w:val="22"/>
        </w:rPr>
        <w:t xml:space="preserve">ompliance visit to be carried out at your organisation. </w:t>
      </w:r>
    </w:p>
    <w:p w:rsidR="00C07176" w:rsidRPr="000B7182" w:rsidRDefault="004C2E83" w:rsidP="000B7182">
      <w:pPr>
        <w:pStyle w:val="LSISBodycopy"/>
        <w:spacing w:before="120" w:after="120"/>
        <w:ind w:right="401"/>
        <w:rPr>
          <w:rFonts w:cs="Arial"/>
          <w:sz w:val="22"/>
        </w:rPr>
      </w:pPr>
      <w:r w:rsidRPr="000B7182">
        <w:rPr>
          <w:rFonts w:cs="Arial"/>
          <w:sz w:val="22"/>
        </w:rPr>
        <w:t xml:space="preserve">Once all </w:t>
      </w:r>
      <w:r w:rsidR="000B7182">
        <w:rPr>
          <w:rFonts w:cs="Arial"/>
          <w:sz w:val="22"/>
        </w:rPr>
        <w:t>r</w:t>
      </w:r>
      <w:r w:rsidRPr="000B7182">
        <w:rPr>
          <w:rFonts w:cs="Arial"/>
          <w:sz w:val="22"/>
        </w:rPr>
        <w:t xml:space="preserve">egulatory obligations have been </w:t>
      </w:r>
      <w:r w:rsidR="00AE3843" w:rsidRPr="000B7182">
        <w:rPr>
          <w:rFonts w:cs="Arial"/>
          <w:sz w:val="22"/>
        </w:rPr>
        <w:t xml:space="preserve">met </w:t>
      </w:r>
      <w:r w:rsidRPr="000B7182">
        <w:rPr>
          <w:rFonts w:cs="Arial"/>
          <w:sz w:val="22"/>
        </w:rPr>
        <w:t xml:space="preserve">this request will be presented to the next available </w:t>
      </w:r>
      <w:r w:rsidR="00F76A16" w:rsidRPr="000B7182">
        <w:rPr>
          <w:rFonts w:cs="Arial"/>
          <w:sz w:val="22"/>
        </w:rPr>
        <w:t xml:space="preserve">quarterly </w:t>
      </w:r>
      <w:r w:rsidRPr="000B7182">
        <w:rPr>
          <w:rFonts w:cs="Arial"/>
          <w:sz w:val="22"/>
        </w:rPr>
        <w:t xml:space="preserve">ENTRUST Board meeting for approval. We will then write to you to confirm </w:t>
      </w:r>
      <w:r w:rsidR="00AE3843" w:rsidRPr="000B7182">
        <w:rPr>
          <w:rFonts w:cs="Arial"/>
          <w:sz w:val="22"/>
        </w:rPr>
        <w:t xml:space="preserve">that </w:t>
      </w:r>
      <w:r w:rsidRPr="000B7182">
        <w:rPr>
          <w:rFonts w:cs="Arial"/>
          <w:sz w:val="22"/>
        </w:rPr>
        <w:t xml:space="preserve">your enrolment </w:t>
      </w:r>
      <w:r w:rsidR="00AE3843" w:rsidRPr="000B7182">
        <w:rPr>
          <w:rFonts w:cs="Arial"/>
          <w:sz w:val="22"/>
        </w:rPr>
        <w:t xml:space="preserve">in the LCF </w:t>
      </w:r>
      <w:r w:rsidRPr="000B7182">
        <w:rPr>
          <w:rFonts w:cs="Arial"/>
          <w:sz w:val="22"/>
        </w:rPr>
        <w:t xml:space="preserve">has been revoked. </w:t>
      </w:r>
    </w:p>
    <w:p w:rsidR="00AE3843" w:rsidRPr="000B7182" w:rsidRDefault="00AE3843" w:rsidP="00EA7D32">
      <w:pPr>
        <w:pStyle w:val="LSISBodycopy"/>
        <w:spacing w:before="60" w:after="60"/>
        <w:jc w:val="both"/>
        <w:rPr>
          <w:rFonts w:cs="Arial"/>
          <w:sz w:val="22"/>
        </w:rPr>
      </w:pPr>
    </w:p>
    <w:p w:rsidR="00C07176" w:rsidRDefault="00C07176" w:rsidP="00EA7D32">
      <w:pPr>
        <w:pStyle w:val="LSISBodycopy"/>
        <w:spacing w:before="60" w:after="60"/>
        <w:jc w:val="both"/>
        <w:rPr>
          <w:rFonts w:cs="Arial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2552"/>
        <w:gridCol w:w="7371"/>
      </w:tblGrid>
      <w:tr w:rsidR="00FC6BEE" w:rsidTr="005A33A4">
        <w:tc>
          <w:tcPr>
            <w:tcW w:w="2552" w:type="dxa"/>
            <w:shd w:val="clear" w:color="auto" w:fill="006C85"/>
            <w:vAlign w:val="center"/>
          </w:tcPr>
          <w:p w:rsidR="00FC6BEE" w:rsidRPr="00A84958" w:rsidRDefault="00FC6BEE" w:rsidP="0076713D">
            <w:pPr>
              <w:pStyle w:val="LSISBodycopy"/>
              <w:spacing w:before="60" w:after="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</w:p>
        </w:tc>
        <w:tc>
          <w:tcPr>
            <w:tcW w:w="7371" w:type="dxa"/>
            <w:vAlign w:val="center"/>
          </w:tcPr>
          <w:p w:rsidR="00FC6BEE" w:rsidRDefault="00FC6BEE" w:rsidP="0076713D">
            <w:pPr>
              <w:pStyle w:val="LSISBodycopy"/>
              <w:spacing w:before="60" w:after="60"/>
              <w:rPr>
                <w:rFonts w:cs="Arial"/>
              </w:rPr>
            </w:pPr>
          </w:p>
        </w:tc>
      </w:tr>
      <w:tr w:rsidR="00FC6BEE" w:rsidTr="005A33A4">
        <w:tc>
          <w:tcPr>
            <w:tcW w:w="2552" w:type="dxa"/>
            <w:shd w:val="clear" w:color="auto" w:fill="006C85"/>
            <w:vAlign w:val="center"/>
          </w:tcPr>
          <w:p w:rsidR="00FC6BEE" w:rsidRPr="00A84958" w:rsidRDefault="00FC6BEE" w:rsidP="0076713D">
            <w:pPr>
              <w:pStyle w:val="LSISBodycopy"/>
              <w:spacing w:before="60" w:after="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Telephone</w:t>
            </w:r>
          </w:p>
        </w:tc>
        <w:tc>
          <w:tcPr>
            <w:tcW w:w="7371" w:type="dxa"/>
            <w:vAlign w:val="center"/>
          </w:tcPr>
          <w:p w:rsidR="00FC6BEE" w:rsidRDefault="00FC6BEE" w:rsidP="0076713D">
            <w:pPr>
              <w:pStyle w:val="LSISBodycopy"/>
              <w:spacing w:before="60" w:after="60"/>
              <w:rPr>
                <w:rFonts w:cs="Arial"/>
              </w:rPr>
            </w:pPr>
          </w:p>
        </w:tc>
      </w:tr>
      <w:tr w:rsidR="00FC6BEE" w:rsidTr="005A33A4">
        <w:tc>
          <w:tcPr>
            <w:tcW w:w="2552" w:type="dxa"/>
            <w:shd w:val="clear" w:color="auto" w:fill="006C85"/>
            <w:vAlign w:val="center"/>
          </w:tcPr>
          <w:p w:rsidR="00FC6BEE" w:rsidRPr="00A84958" w:rsidRDefault="00FC6BEE" w:rsidP="0076713D">
            <w:pPr>
              <w:pStyle w:val="LSISBodycopy"/>
              <w:spacing w:before="60" w:after="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Email</w:t>
            </w:r>
          </w:p>
        </w:tc>
        <w:tc>
          <w:tcPr>
            <w:tcW w:w="7371" w:type="dxa"/>
            <w:vAlign w:val="center"/>
          </w:tcPr>
          <w:p w:rsidR="00FC6BEE" w:rsidRDefault="00FC6BEE" w:rsidP="0076713D">
            <w:pPr>
              <w:pStyle w:val="LSISBodycopy"/>
              <w:spacing w:before="60" w:after="60"/>
              <w:rPr>
                <w:rFonts w:cs="Arial"/>
              </w:rPr>
            </w:pPr>
          </w:p>
        </w:tc>
      </w:tr>
      <w:tr w:rsidR="00D748F2" w:rsidTr="005A33A4">
        <w:tc>
          <w:tcPr>
            <w:tcW w:w="2552" w:type="dxa"/>
            <w:shd w:val="clear" w:color="auto" w:fill="006C85"/>
            <w:vAlign w:val="center"/>
          </w:tcPr>
          <w:p w:rsidR="00D748F2" w:rsidRDefault="00D748F2" w:rsidP="0076713D">
            <w:pPr>
              <w:pStyle w:val="LSISBodycopy"/>
              <w:spacing w:before="60" w:after="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Role in organisation</w:t>
            </w:r>
          </w:p>
        </w:tc>
        <w:tc>
          <w:tcPr>
            <w:tcW w:w="7371" w:type="dxa"/>
            <w:vAlign w:val="center"/>
          </w:tcPr>
          <w:p w:rsidR="00D748F2" w:rsidRDefault="00D748F2" w:rsidP="0076713D">
            <w:pPr>
              <w:pStyle w:val="LSISBodycopy"/>
              <w:spacing w:before="60" w:after="60"/>
              <w:rPr>
                <w:rFonts w:cs="Arial"/>
              </w:rPr>
            </w:pPr>
          </w:p>
        </w:tc>
      </w:tr>
      <w:tr w:rsidR="00FC6BEE" w:rsidTr="005A33A4">
        <w:tc>
          <w:tcPr>
            <w:tcW w:w="2552" w:type="dxa"/>
            <w:shd w:val="clear" w:color="auto" w:fill="006C85"/>
            <w:vAlign w:val="center"/>
          </w:tcPr>
          <w:p w:rsidR="00FC6BEE" w:rsidRPr="00A84958" w:rsidRDefault="00FC6BEE" w:rsidP="0076713D">
            <w:pPr>
              <w:pStyle w:val="LSISBodycopy"/>
              <w:spacing w:before="60" w:after="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</w:p>
        </w:tc>
        <w:tc>
          <w:tcPr>
            <w:tcW w:w="7371" w:type="dxa"/>
            <w:vAlign w:val="center"/>
          </w:tcPr>
          <w:p w:rsidR="00FC6BEE" w:rsidRDefault="00FC6BEE" w:rsidP="0076713D">
            <w:pPr>
              <w:pStyle w:val="LSISBodycopy"/>
              <w:spacing w:before="60" w:after="60"/>
              <w:rPr>
                <w:rFonts w:cs="Arial"/>
              </w:rPr>
            </w:pPr>
          </w:p>
        </w:tc>
      </w:tr>
      <w:tr w:rsidR="00FC6BEE" w:rsidTr="005A33A4">
        <w:tc>
          <w:tcPr>
            <w:tcW w:w="2552" w:type="dxa"/>
            <w:shd w:val="clear" w:color="auto" w:fill="006C85"/>
            <w:vAlign w:val="center"/>
          </w:tcPr>
          <w:p w:rsidR="00FC6BEE" w:rsidRPr="00A84958" w:rsidRDefault="00FC6BEE" w:rsidP="0076713D">
            <w:pPr>
              <w:pStyle w:val="LSISBodycopy"/>
              <w:spacing w:before="60" w:after="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</w:p>
        </w:tc>
        <w:tc>
          <w:tcPr>
            <w:tcW w:w="7371" w:type="dxa"/>
            <w:vAlign w:val="center"/>
          </w:tcPr>
          <w:p w:rsidR="00FC6BEE" w:rsidRDefault="00FC6BEE" w:rsidP="0076713D">
            <w:pPr>
              <w:pStyle w:val="LSISBodycopy"/>
              <w:spacing w:before="60" w:after="60"/>
              <w:rPr>
                <w:rFonts w:cs="Arial"/>
              </w:rPr>
            </w:pPr>
          </w:p>
        </w:tc>
      </w:tr>
    </w:tbl>
    <w:p w:rsidR="0096316D" w:rsidRDefault="0096316D" w:rsidP="0096316D">
      <w:pPr>
        <w:pStyle w:val="LSISBodycopy"/>
        <w:spacing w:before="120" w:after="120"/>
        <w:rPr>
          <w:rFonts w:cs="Arial"/>
        </w:rPr>
      </w:pPr>
    </w:p>
    <w:p w:rsidR="005A33A4" w:rsidRDefault="005A33A4" w:rsidP="0096316D">
      <w:pPr>
        <w:pStyle w:val="LSISBodycopy"/>
        <w:spacing w:before="120" w:after="120"/>
        <w:rPr>
          <w:rFonts w:cs="Arial"/>
        </w:rPr>
      </w:pPr>
    </w:p>
    <w:sectPr w:rsidR="005A33A4" w:rsidSect="00D748F2">
      <w:type w:val="continuous"/>
      <w:pgSz w:w="11906" w:h="16838"/>
      <w:pgMar w:top="720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66" w:rsidRDefault="00D81A66" w:rsidP="00281693">
      <w:r>
        <w:separator/>
      </w:r>
    </w:p>
  </w:endnote>
  <w:endnote w:type="continuationSeparator" w:id="0">
    <w:p w:rsidR="00D81A66" w:rsidRDefault="00D81A66" w:rsidP="0028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C5" w:rsidRPr="006E48B2" w:rsidRDefault="006E48B2">
    <w:pPr>
      <w:pStyle w:val="Footer"/>
      <w:rPr>
        <w:sz w:val="18"/>
        <w:szCs w:val="18"/>
      </w:rPr>
    </w:pPr>
    <w:r w:rsidRPr="006E48B2">
      <w:rPr>
        <w:sz w:val="18"/>
        <w:szCs w:val="18"/>
      </w:rPr>
      <w:t>COMP-027 v1 Voluntary Revocation Request Form</w:t>
    </w:r>
  </w:p>
  <w:p w:rsidR="005461C5" w:rsidRDefault="00546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66" w:rsidRDefault="00D81A66" w:rsidP="00281693">
      <w:r>
        <w:separator/>
      </w:r>
    </w:p>
  </w:footnote>
  <w:footnote w:type="continuationSeparator" w:id="0">
    <w:p w:rsidR="00D81A66" w:rsidRDefault="00D81A66" w:rsidP="00281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C5" w:rsidRDefault="005461C5">
    <w:pPr>
      <w:pStyle w:val="Header"/>
    </w:pPr>
    <w:r w:rsidRPr="00281693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4638675</wp:posOffset>
          </wp:positionH>
          <wp:positionV relativeFrom="margin">
            <wp:posOffset>-561340</wp:posOffset>
          </wp:positionV>
          <wp:extent cx="2143760" cy="838200"/>
          <wp:effectExtent l="19050" t="0" r="8890" b="0"/>
          <wp:wrapSquare wrapText="bothSides"/>
          <wp:docPr id="3" name="Picture 1" descr="ENTRUST Logo AW (Green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RUST Logo AW (Green)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7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61C5" w:rsidRDefault="00546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88A"/>
    <w:multiLevelType w:val="multilevel"/>
    <w:tmpl w:val="8D3CB1FA"/>
    <w:numStyleLink w:val="LSISbullets"/>
  </w:abstractNum>
  <w:abstractNum w:abstractNumId="1">
    <w:nsid w:val="219C13F2"/>
    <w:multiLevelType w:val="multilevel"/>
    <w:tmpl w:val="0409001D"/>
    <w:styleLink w:val="LSISList"/>
    <w:lvl w:ilvl="0">
      <w:start w:val="1"/>
      <w:numFmt w:val="decimal"/>
      <w:pStyle w:val="LSISliststyl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C9212F"/>
    <w:multiLevelType w:val="multilevel"/>
    <w:tmpl w:val="8D3CB1FA"/>
    <w:styleLink w:val="LSISbullets"/>
    <w:lvl w:ilvl="0">
      <w:start w:val="1"/>
      <w:numFmt w:val="bullet"/>
      <w:pStyle w:val="LSISbulletpoin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SISbulletpointlevel2"/>
      <w:lvlText w:val="-"/>
      <w:lvlJc w:val="left"/>
      <w:pPr>
        <w:tabs>
          <w:tab w:val="num" w:pos="284"/>
        </w:tabs>
        <w:ind w:left="567" w:hanging="20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0E420B"/>
    <w:multiLevelType w:val="multilevel"/>
    <w:tmpl w:val="A906DB0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567" w:hanging="207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2384775"/>
    <w:multiLevelType w:val="multilevel"/>
    <w:tmpl w:val="36B87CD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567" w:hanging="207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5181772"/>
    <w:multiLevelType w:val="multilevel"/>
    <w:tmpl w:val="0409001D"/>
    <w:numStyleLink w:val="LSISList"/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D0022"/>
    <w:rsid w:val="0003783B"/>
    <w:rsid w:val="00054AF9"/>
    <w:rsid w:val="000A22D2"/>
    <w:rsid w:val="000A3020"/>
    <w:rsid w:val="000B48C1"/>
    <w:rsid w:val="000B7182"/>
    <w:rsid w:val="000C26E9"/>
    <w:rsid w:val="001011FE"/>
    <w:rsid w:val="001324E7"/>
    <w:rsid w:val="0015350A"/>
    <w:rsid w:val="001A50F3"/>
    <w:rsid w:val="001E231A"/>
    <w:rsid w:val="001E7D1B"/>
    <w:rsid w:val="002007EC"/>
    <w:rsid w:val="00281693"/>
    <w:rsid w:val="002D0022"/>
    <w:rsid w:val="003423D6"/>
    <w:rsid w:val="0047605C"/>
    <w:rsid w:val="00495C63"/>
    <w:rsid w:val="004A4063"/>
    <w:rsid w:val="004A46E1"/>
    <w:rsid w:val="004C2E83"/>
    <w:rsid w:val="004C6D53"/>
    <w:rsid w:val="004E5CF0"/>
    <w:rsid w:val="005461C5"/>
    <w:rsid w:val="00556CF5"/>
    <w:rsid w:val="005A177B"/>
    <w:rsid w:val="005A33A4"/>
    <w:rsid w:val="005B4623"/>
    <w:rsid w:val="00602D15"/>
    <w:rsid w:val="00647D61"/>
    <w:rsid w:val="006D626D"/>
    <w:rsid w:val="006E48B2"/>
    <w:rsid w:val="006E64DC"/>
    <w:rsid w:val="00700313"/>
    <w:rsid w:val="00722F85"/>
    <w:rsid w:val="007275CF"/>
    <w:rsid w:val="00733BC6"/>
    <w:rsid w:val="0075322C"/>
    <w:rsid w:val="0076713D"/>
    <w:rsid w:val="0077388A"/>
    <w:rsid w:val="0079096B"/>
    <w:rsid w:val="007E3B27"/>
    <w:rsid w:val="007F796E"/>
    <w:rsid w:val="00826C2B"/>
    <w:rsid w:val="00882AFE"/>
    <w:rsid w:val="008F195A"/>
    <w:rsid w:val="009056A0"/>
    <w:rsid w:val="0096316D"/>
    <w:rsid w:val="00996733"/>
    <w:rsid w:val="00A61A39"/>
    <w:rsid w:val="00A80295"/>
    <w:rsid w:val="00A84958"/>
    <w:rsid w:val="00A9273C"/>
    <w:rsid w:val="00AE3843"/>
    <w:rsid w:val="00AE7881"/>
    <w:rsid w:val="00AF38F9"/>
    <w:rsid w:val="00B02C71"/>
    <w:rsid w:val="00B8547C"/>
    <w:rsid w:val="00BA7211"/>
    <w:rsid w:val="00BB3AD4"/>
    <w:rsid w:val="00BC69FB"/>
    <w:rsid w:val="00C07176"/>
    <w:rsid w:val="00C71A30"/>
    <w:rsid w:val="00C73F7B"/>
    <w:rsid w:val="00D12A05"/>
    <w:rsid w:val="00D21646"/>
    <w:rsid w:val="00D54D36"/>
    <w:rsid w:val="00D63B56"/>
    <w:rsid w:val="00D748F2"/>
    <w:rsid w:val="00D81A66"/>
    <w:rsid w:val="00D8341F"/>
    <w:rsid w:val="00D87C34"/>
    <w:rsid w:val="00DA7273"/>
    <w:rsid w:val="00DF2F73"/>
    <w:rsid w:val="00E43193"/>
    <w:rsid w:val="00E452C4"/>
    <w:rsid w:val="00E755ED"/>
    <w:rsid w:val="00EA05CA"/>
    <w:rsid w:val="00EA7D32"/>
    <w:rsid w:val="00F37C39"/>
    <w:rsid w:val="00F41A3F"/>
    <w:rsid w:val="00F73140"/>
    <w:rsid w:val="00F76A16"/>
    <w:rsid w:val="00FB7206"/>
    <w:rsid w:val="00FC06F5"/>
    <w:rsid w:val="00FC6BEE"/>
    <w:rsid w:val="00FC6D36"/>
    <w:rsid w:val="00FD2586"/>
    <w:rsid w:val="00FE1883"/>
    <w:rsid w:val="00FE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SIS Normal"/>
    <w:qFormat/>
    <w:rsid w:val="00281693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paragraph" w:styleId="Heading1">
    <w:name w:val="heading 1"/>
    <w:aliases w:val="LSIS Heading 1"/>
    <w:basedOn w:val="Normal"/>
    <w:next w:val="Normal"/>
    <w:link w:val="Heading1Char"/>
    <w:uiPriority w:val="9"/>
    <w:qFormat/>
    <w:rsid w:val="00281693"/>
    <w:pPr>
      <w:keepNext/>
      <w:keepLines/>
      <w:outlineLvl w:val="0"/>
    </w:pPr>
    <w:rPr>
      <w:rFonts w:eastAsia="Times New Roman"/>
      <w:bCs/>
      <w:color w:val="8C0741"/>
      <w:sz w:val="40"/>
      <w:szCs w:val="32"/>
    </w:rPr>
  </w:style>
  <w:style w:type="paragraph" w:styleId="Heading2">
    <w:name w:val="heading 2"/>
    <w:aliases w:val="LSIS Heading 2"/>
    <w:basedOn w:val="Normal"/>
    <w:next w:val="Normal"/>
    <w:link w:val="Heading2Char"/>
    <w:uiPriority w:val="9"/>
    <w:unhideWhenUsed/>
    <w:qFormat/>
    <w:rsid w:val="00281693"/>
    <w:pPr>
      <w:keepNext/>
      <w:keepLines/>
      <w:outlineLvl w:val="1"/>
    </w:pPr>
    <w:rPr>
      <w:rFonts w:eastAsia="Times New Roman"/>
      <w:bCs/>
      <w:color w:val="F47B2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693"/>
  </w:style>
  <w:style w:type="paragraph" w:styleId="Footer">
    <w:name w:val="footer"/>
    <w:basedOn w:val="Normal"/>
    <w:link w:val="FooterChar"/>
    <w:uiPriority w:val="99"/>
    <w:unhideWhenUsed/>
    <w:rsid w:val="00281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93"/>
  </w:style>
  <w:style w:type="character" w:customStyle="1" w:styleId="Heading1Char">
    <w:name w:val="Heading 1 Char"/>
    <w:aliases w:val="LSIS Heading 1 Char"/>
    <w:basedOn w:val="DefaultParagraphFont"/>
    <w:link w:val="Heading1"/>
    <w:uiPriority w:val="9"/>
    <w:rsid w:val="00281693"/>
    <w:rPr>
      <w:rFonts w:ascii="Arial" w:eastAsia="Times New Roman" w:hAnsi="Arial" w:cs="Times New Roman"/>
      <w:bCs/>
      <w:color w:val="8C0741"/>
      <w:sz w:val="40"/>
      <w:szCs w:val="32"/>
    </w:rPr>
  </w:style>
  <w:style w:type="character" w:customStyle="1" w:styleId="Heading2Char">
    <w:name w:val="Heading 2 Char"/>
    <w:aliases w:val="LSIS Heading 2 Char"/>
    <w:basedOn w:val="DefaultParagraphFont"/>
    <w:link w:val="Heading2"/>
    <w:uiPriority w:val="9"/>
    <w:rsid w:val="00281693"/>
    <w:rPr>
      <w:rFonts w:ascii="Arial" w:eastAsia="Times New Roman" w:hAnsi="Arial" w:cs="Times New Roman"/>
      <w:bCs/>
      <w:color w:val="F47B2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D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D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D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SISFeaturebodycopy">
    <w:name w:val="LSIS Feature body copy"/>
    <w:basedOn w:val="Normal"/>
    <w:qFormat/>
    <w:rsid w:val="00FC6D36"/>
    <w:pPr>
      <w:ind w:left="113" w:right="113"/>
    </w:pPr>
    <w:rPr>
      <w:color w:val="8C0737"/>
    </w:rPr>
  </w:style>
  <w:style w:type="paragraph" w:customStyle="1" w:styleId="LSISBodycopy">
    <w:name w:val="LSIS Body copy"/>
    <w:basedOn w:val="Normal"/>
    <w:qFormat/>
    <w:rsid w:val="00FC6D36"/>
  </w:style>
  <w:style w:type="numbering" w:customStyle="1" w:styleId="LSISbullets">
    <w:name w:val="LSIS bullets"/>
    <w:basedOn w:val="NoList"/>
    <w:rsid w:val="00FC6D36"/>
    <w:pPr>
      <w:numPr>
        <w:numId w:val="1"/>
      </w:numPr>
    </w:pPr>
  </w:style>
  <w:style w:type="numbering" w:customStyle="1" w:styleId="LSISList">
    <w:name w:val="LSIS List"/>
    <w:basedOn w:val="NoList"/>
    <w:rsid w:val="00FC6D36"/>
    <w:pPr>
      <w:numPr>
        <w:numId w:val="3"/>
      </w:numPr>
    </w:pPr>
  </w:style>
  <w:style w:type="paragraph" w:customStyle="1" w:styleId="LSISbulletpointlevel1">
    <w:name w:val="LSIS bullet point level 1"/>
    <w:basedOn w:val="LSISBodycopy"/>
    <w:qFormat/>
    <w:rsid w:val="00FC6D36"/>
    <w:pPr>
      <w:numPr>
        <w:numId w:val="2"/>
      </w:numPr>
    </w:pPr>
  </w:style>
  <w:style w:type="paragraph" w:customStyle="1" w:styleId="LSISbulletpointlevel2">
    <w:name w:val="LSIS bullet point level 2"/>
    <w:basedOn w:val="LSISBodycopy"/>
    <w:qFormat/>
    <w:rsid w:val="00FC6D36"/>
    <w:pPr>
      <w:numPr>
        <w:ilvl w:val="1"/>
        <w:numId w:val="2"/>
      </w:numPr>
    </w:pPr>
  </w:style>
  <w:style w:type="paragraph" w:customStyle="1" w:styleId="LSISliststyle">
    <w:name w:val="LSIS list style"/>
    <w:basedOn w:val="LSISBodycopy"/>
    <w:qFormat/>
    <w:rsid w:val="00FC6D36"/>
    <w:pPr>
      <w:numPr>
        <w:numId w:val="4"/>
      </w:numPr>
    </w:pPr>
  </w:style>
  <w:style w:type="table" w:styleId="TableGrid">
    <w:name w:val="Table Grid"/>
    <w:basedOn w:val="TableNormal"/>
    <w:uiPriority w:val="59"/>
    <w:rsid w:val="00A8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B20BD-2869-4F21-A3C8-0A45E636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helen.mccarthy-deeks</dc:creator>
  <cp:lastModifiedBy>helen.mccarthy-deeks</cp:lastModifiedBy>
  <cp:revision>2</cp:revision>
  <cp:lastPrinted>2014-05-28T08:23:00Z</cp:lastPrinted>
  <dcterms:created xsi:type="dcterms:W3CDTF">2014-09-23T07:49:00Z</dcterms:created>
  <dcterms:modified xsi:type="dcterms:W3CDTF">2014-09-23T07:49:00Z</dcterms:modified>
</cp:coreProperties>
</file>